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03" w:rsidRPr="001F0A73" w:rsidRDefault="00CC4703" w:rsidP="00000164">
      <w:pPr>
        <w:pStyle w:val="a3"/>
        <w:jc w:val="right"/>
        <w:rPr>
          <w:sz w:val="20"/>
          <w:szCs w:val="20"/>
        </w:rPr>
      </w:pPr>
      <w:r w:rsidRPr="001F0A73">
        <w:rPr>
          <w:sz w:val="20"/>
          <w:szCs w:val="20"/>
        </w:rPr>
        <w:t>Приложение № 7</w:t>
      </w:r>
    </w:p>
    <w:p w:rsidR="00CC4703" w:rsidRPr="001F0A73" w:rsidRDefault="00CC4703" w:rsidP="00000164">
      <w:pPr>
        <w:pStyle w:val="a3"/>
        <w:jc w:val="right"/>
        <w:rPr>
          <w:sz w:val="20"/>
          <w:szCs w:val="20"/>
        </w:rPr>
      </w:pPr>
      <w:r w:rsidRPr="001F0A73">
        <w:rPr>
          <w:sz w:val="20"/>
          <w:szCs w:val="20"/>
        </w:rPr>
        <w:t>к порядку формирования и реализации муниципальных</w:t>
      </w:r>
    </w:p>
    <w:p w:rsidR="00CC4703" w:rsidRPr="001F0A73" w:rsidRDefault="00CC4703" w:rsidP="00000164">
      <w:pPr>
        <w:pStyle w:val="a3"/>
        <w:jc w:val="right"/>
        <w:rPr>
          <w:sz w:val="20"/>
          <w:szCs w:val="20"/>
        </w:rPr>
      </w:pPr>
      <w:r w:rsidRPr="001F0A73">
        <w:rPr>
          <w:sz w:val="20"/>
          <w:szCs w:val="20"/>
        </w:rPr>
        <w:t xml:space="preserve">программ городского округа Богданович, </w:t>
      </w:r>
    </w:p>
    <w:p w:rsidR="00CC4703" w:rsidRPr="001F0A73" w:rsidRDefault="00CC4703" w:rsidP="00000164">
      <w:pPr>
        <w:pStyle w:val="a3"/>
        <w:jc w:val="right"/>
        <w:rPr>
          <w:sz w:val="20"/>
          <w:szCs w:val="20"/>
        </w:rPr>
      </w:pPr>
      <w:r w:rsidRPr="001F0A73">
        <w:rPr>
          <w:sz w:val="20"/>
          <w:szCs w:val="20"/>
        </w:rPr>
        <w:t xml:space="preserve">утвержденному постановлением </w:t>
      </w:r>
    </w:p>
    <w:p w:rsidR="00CC4703" w:rsidRPr="001F0A73" w:rsidRDefault="00CC4703" w:rsidP="00000164">
      <w:pPr>
        <w:pStyle w:val="a3"/>
        <w:jc w:val="right"/>
        <w:rPr>
          <w:sz w:val="20"/>
          <w:szCs w:val="20"/>
        </w:rPr>
      </w:pPr>
      <w:r w:rsidRPr="001F0A73">
        <w:rPr>
          <w:sz w:val="20"/>
          <w:szCs w:val="20"/>
        </w:rPr>
        <w:t>главы городского округа Богданович</w:t>
      </w:r>
    </w:p>
    <w:p w:rsidR="00CC4703" w:rsidRPr="00383213" w:rsidRDefault="00CC4703" w:rsidP="00000164">
      <w:pPr>
        <w:pStyle w:val="a3"/>
        <w:jc w:val="right"/>
      </w:pPr>
      <w:r w:rsidRPr="001F0A73">
        <w:rPr>
          <w:sz w:val="20"/>
          <w:szCs w:val="20"/>
        </w:rPr>
        <w:t>от 05.11.2013 г. № 2358</w:t>
      </w:r>
    </w:p>
    <w:p w:rsidR="00CC4703" w:rsidRPr="00383213" w:rsidRDefault="00CC4703" w:rsidP="00000164">
      <w:pPr>
        <w:pStyle w:val="a3"/>
      </w:pPr>
    </w:p>
    <w:p w:rsidR="00CC4703" w:rsidRPr="00383213" w:rsidRDefault="00CC4703" w:rsidP="00000164">
      <w:pPr>
        <w:pStyle w:val="a3"/>
      </w:pPr>
    </w:p>
    <w:p w:rsidR="00CC4703" w:rsidRPr="00383213" w:rsidRDefault="00CC4703" w:rsidP="00000164">
      <w:pPr>
        <w:pStyle w:val="a3"/>
        <w:jc w:val="center"/>
      </w:pPr>
      <w:bookmarkStart w:id="0" w:name="Par693"/>
      <w:bookmarkEnd w:id="0"/>
      <w:r w:rsidRPr="00383213">
        <w:t>ОТЧЕТ</w:t>
      </w:r>
    </w:p>
    <w:p w:rsidR="00CC4703" w:rsidRPr="00383213" w:rsidRDefault="00CC4703" w:rsidP="00000164">
      <w:pPr>
        <w:pStyle w:val="a3"/>
        <w:jc w:val="center"/>
      </w:pPr>
      <w:r w:rsidRPr="00383213">
        <w:t>О РЕАЛИЗАЦИИ МУНИЦИПАЛЬНОЙ ПРОГРАММЫ</w:t>
      </w:r>
    </w:p>
    <w:p w:rsidR="00CC4703" w:rsidRDefault="00CC4703" w:rsidP="00000164">
      <w:pPr>
        <w:pStyle w:val="a3"/>
        <w:jc w:val="center"/>
      </w:pPr>
      <w:r>
        <w:t>«Развитие физической культуры, спорта и формирование здорового образа жизни населения городского округа Богданович до 2020 года»</w:t>
      </w:r>
    </w:p>
    <w:p w:rsidR="00CC4703" w:rsidRDefault="00CC4703" w:rsidP="00000164">
      <w:pPr>
        <w:pStyle w:val="a3"/>
        <w:jc w:val="center"/>
      </w:pPr>
    </w:p>
    <w:p w:rsidR="00CC4703" w:rsidRPr="00383213" w:rsidRDefault="00CC4703" w:rsidP="00000164">
      <w:pPr>
        <w:pStyle w:val="a3"/>
      </w:pPr>
      <w:r w:rsidRPr="00383213">
        <w:t>Форма 1</w:t>
      </w:r>
    </w:p>
    <w:p w:rsidR="00CC4703" w:rsidRPr="00383213" w:rsidRDefault="00CC4703" w:rsidP="00C83732">
      <w:pPr>
        <w:pStyle w:val="a3"/>
        <w:jc w:val="center"/>
      </w:pPr>
    </w:p>
    <w:p w:rsidR="00CC4703" w:rsidRPr="00383213" w:rsidRDefault="00CC4703" w:rsidP="00C83732">
      <w:pPr>
        <w:pStyle w:val="a3"/>
        <w:jc w:val="center"/>
      </w:pPr>
      <w:r w:rsidRPr="00383213">
        <w:t>ДОСТИЖЕНИЕ ЦЕЛЕВЫХ ПОКАЗАТЕЛЕЙ МУНИЦИПАЛЬНОЙ ПРОГРАММЫ</w:t>
      </w:r>
    </w:p>
    <w:p w:rsidR="00CC4703" w:rsidRDefault="00184516" w:rsidP="00C83732">
      <w:pPr>
        <w:pStyle w:val="a3"/>
        <w:jc w:val="center"/>
        <w:rPr>
          <w:b/>
        </w:rPr>
      </w:pPr>
      <w:r>
        <w:rPr>
          <w:b/>
        </w:rPr>
        <w:t>За</w:t>
      </w:r>
      <w:r w:rsidR="00261F18">
        <w:rPr>
          <w:b/>
        </w:rPr>
        <w:t xml:space="preserve"> январь-</w:t>
      </w:r>
      <w:r w:rsidR="00244C66">
        <w:rPr>
          <w:b/>
        </w:rPr>
        <w:t>декабрь</w:t>
      </w:r>
      <w:r w:rsidR="00261F18">
        <w:rPr>
          <w:b/>
        </w:rPr>
        <w:t xml:space="preserve"> 201</w:t>
      </w:r>
      <w:r w:rsidR="00251D80">
        <w:rPr>
          <w:b/>
        </w:rPr>
        <w:t>7</w:t>
      </w:r>
      <w:r w:rsidR="00CC4703" w:rsidRPr="000013E5">
        <w:rPr>
          <w:b/>
        </w:rPr>
        <w:t xml:space="preserve"> г.</w:t>
      </w:r>
    </w:p>
    <w:p w:rsidR="00251D80" w:rsidRPr="00261F18" w:rsidRDefault="00261F18" w:rsidP="00251D80">
      <w:pPr>
        <w:pStyle w:val="a3"/>
        <w:jc w:val="center"/>
        <w:rPr>
          <w:b/>
        </w:rPr>
      </w:pPr>
      <w:r>
        <w:rPr>
          <w:b/>
        </w:rPr>
        <w:t>201</w:t>
      </w:r>
      <w:r w:rsidR="00251D80">
        <w:rPr>
          <w:b/>
        </w:rPr>
        <w:t>7</w:t>
      </w:r>
      <w:r w:rsidR="00244C66">
        <w:rPr>
          <w:b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3301"/>
        <w:gridCol w:w="1276"/>
        <w:gridCol w:w="708"/>
        <w:gridCol w:w="851"/>
        <w:gridCol w:w="1417"/>
        <w:gridCol w:w="1701"/>
      </w:tblGrid>
      <w:tr w:rsidR="00CC4703" w:rsidRPr="001F0A73" w:rsidTr="00E40457">
        <w:trPr>
          <w:trHeight w:val="800"/>
          <w:tblCellSpacing w:w="5" w:type="nil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№ </w:t>
            </w:r>
            <w:r w:rsidRPr="001F0A73">
              <w:rPr>
                <w:rFonts w:ascii="Times New Roman" w:hAnsi="Times New Roman"/>
              </w:rPr>
              <w:br/>
              <w:t>строки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Цели, задачи и   </w:t>
            </w:r>
            <w:r w:rsidRPr="001F0A73">
              <w:rPr>
                <w:rFonts w:ascii="Times New Roman" w:hAnsi="Times New Roman"/>
              </w:rPr>
              <w:br/>
              <w:t xml:space="preserve">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Единица </w:t>
            </w:r>
            <w:r w:rsidRPr="001F0A73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Значение </w:t>
            </w:r>
            <w:r w:rsidRPr="001F0A73">
              <w:rPr>
                <w:rFonts w:ascii="Times New Roman" w:hAnsi="Times New Roman"/>
              </w:rPr>
              <w:br/>
              <w:t>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Процент </w:t>
            </w:r>
            <w:r w:rsidRPr="001F0A73">
              <w:rPr>
                <w:rFonts w:ascii="Times New Roman" w:hAnsi="Times New Roman"/>
              </w:rPr>
              <w:br/>
              <w:t>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Причины   </w:t>
            </w:r>
            <w:r w:rsidRPr="001F0A73">
              <w:rPr>
                <w:rFonts w:ascii="Times New Roman" w:hAnsi="Times New Roman"/>
              </w:rPr>
              <w:br/>
              <w:t xml:space="preserve"> отклонения </w:t>
            </w:r>
            <w:r w:rsidRPr="001F0A73">
              <w:rPr>
                <w:rFonts w:ascii="Times New Roman" w:hAnsi="Times New Roman"/>
              </w:rPr>
              <w:br/>
              <w:t>от планового</w:t>
            </w:r>
            <w:r w:rsidRPr="001F0A73">
              <w:rPr>
                <w:rFonts w:ascii="Times New Roman" w:hAnsi="Times New Roman"/>
              </w:rPr>
              <w:br/>
              <w:t>значения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1</w:t>
            </w: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1F0A73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7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Подпрограмма 1</w:t>
            </w:r>
            <w:r w:rsidRPr="001F0A73">
              <w:rPr>
                <w:rFonts w:ascii="Times New Roman" w:hAnsi="Times New Roman"/>
              </w:rPr>
              <w:t xml:space="preserve"> </w:t>
            </w:r>
          </w:p>
          <w:p w:rsidR="000B7050" w:rsidRPr="001F0A73" w:rsidRDefault="000B7050" w:rsidP="000B705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«Развитие физической культуры, спорта и формирование здорового образа жизни населения городского округа Богданович до 2020 года»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251D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Цель 1:</w:t>
            </w:r>
            <w:r w:rsidRPr="001F0A73">
              <w:rPr>
                <w:rFonts w:ascii="Times New Roman" w:hAnsi="Times New Roman"/>
              </w:rPr>
              <w:t xml:space="preserve"> </w:t>
            </w:r>
            <w:r w:rsidRPr="001F0A73">
              <w:rPr>
                <w:rFonts w:ascii="Times New Roman" w:hAnsi="Times New Roman"/>
                <w:bCs/>
              </w:rPr>
              <w:t xml:space="preserve">Создание условий для развития физической культуры и спорта в городском округе Богданович, в т.ч. для </w:t>
            </w:r>
            <w:r w:rsidRPr="001F0A73">
              <w:rPr>
                <w:rFonts w:ascii="Times New Roman" w:hAnsi="Times New Roman"/>
              </w:rPr>
              <w:t>лиц с ограниченными возможностями здоровья и инвалидов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251D8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Задача 1:</w:t>
            </w:r>
            <w:r w:rsidRPr="001F0A73">
              <w:rPr>
                <w:rFonts w:ascii="Times New Roman" w:hAnsi="Times New Roman"/>
              </w:rPr>
              <w:t xml:space="preserve"> Привлечение населения городского округа Богданович к здоровому образу жизни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51D80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Доля жителей городского округа Богданович, систематически занимающихся физической культурой и спортом, в общей численности населения городского округа Богданович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61F18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35</w:t>
            </w:r>
            <w:r w:rsidR="00251D80">
              <w:rPr>
                <w:rFonts w:ascii="Times New Roman" w:hAnsi="Times New Roman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629B8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3C0EA6">
              <w:rPr>
                <w:rFonts w:ascii="Times New Roman" w:hAnsi="Times New Roman"/>
              </w:rPr>
              <w:t>,3</w:t>
            </w:r>
            <w:bookmarkStart w:id="1" w:name="_GoBack"/>
            <w:bookmarkEnd w:id="1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3C0EA6" w:rsidP="00244C66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</w:t>
            </w:r>
            <w:r w:rsidR="00244C66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7B7D4F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Уменьшилась доля жителей городского округа </w:t>
            </w:r>
          </w:p>
        </w:tc>
      </w:tr>
      <w:tr w:rsidR="00251D80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251D80" w:rsidRDefault="00251D80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Доля жителей городского округа Богданович,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51D80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Default="00251D80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E40457" w:rsidRPr="00251D80" w:rsidRDefault="00E40457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251D80" w:rsidRDefault="00251D80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Default="002629B8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3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Количество спортивно-массовых и физкульту</w:t>
            </w:r>
            <w:r w:rsidR="002B7B55" w:rsidRPr="001F0A73">
              <w:rPr>
                <w:rFonts w:ascii="Times New Roman" w:hAnsi="Times New Roman"/>
              </w:rPr>
              <w:t>рно-оздоровительных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51D8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251D8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Задача 2:</w:t>
            </w:r>
            <w:r w:rsidRPr="001F0A73">
              <w:rPr>
                <w:rFonts w:ascii="Times New Roman" w:hAnsi="Times New Roman"/>
              </w:rPr>
              <w:t xml:space="preserve">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51D8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51D8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251D8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  <w:b/>
              </w:rPr>
              <w:t>Задача 3:</w:t>
            </w:r>
            <w:r w:rsidRPr="00251D80">
              <w:rPr>
                <w:rFonts w:ascii="Times New Roman" w:hAnsi="Times New Roman"/>
              </w:rPr>
              <w:t xml:space="preserve"> Поэтапное внедрение 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</w:rPr>
              <w:t xml:space="preserve"> </w:t>
            </w:r>
            <w:r w:rsidRPr="00251D80">
              <w:rPr>
                <w:rFonts w:ascii="Times New Roman" w:hAnsi="Times New Roman"/>
              </w:rPr>
              <w:t>на территории городского округа Богданович</w:t>
            </w:r>
          </w:p>
        </w:tc>
      </w:tr>
      <w:tr w:rsidR="00251D80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Доля граждан городского округа Богданович,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комплекса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251D80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80" w:rsidRPr="001F0A73" w:rsidRDefault="00251D8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5E34D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 xml:space="preserve">Задача </w:t>
            </w:r>
            <w:r w:rsidR="005E34D0">
              <w:rPr>
                <w:rFonts w:ascii="Times New Roman" w:hAnsi="Times New Roman"/>
                <w:b/>
              </w:rPr>
              <w:t>4</w:t>
            </w:r>
            <w:r w:rsidRPr="001F0A73">
              <w:rPr>
                <w:rFonts w:ascii="Times New Roman" w:hAnsi="Times New Roman"/>
                <w:b/>
              </w:rPr>
              <w:t xml:space="preserve">: </w:t>
            </w:r>
            <w:r w:rsidRPr="001F0A73">
              <w:rPr>
                <w:rFonts w:ascii="Times New Roman" w:hAnsi="Times New Roman"/>
              </w:rPr>
              <w:t>Развитие сети учреждений дополнительного образования в сфере физической культуры и спорта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Количество детей и подростков, занимающихся в муниципальных организациях дополнительного образования детей – детско-юношеских спортивных школах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тыс. 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7D511D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1772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7D511D" w:rsidP="00966C91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177</w:t>
            </w:r>
            <w:r w:rsidR="00966C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966C91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0B7050" w:rsidRDefault="000B7050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0B7050">
              <w:rPr>
                <w:rFonts w:ascii="Times New Roman" w:hAnsi="Times New Roman"/>
                <w:b/>
              </w:rPr>
              <w:t xml:space="preserve">Задача </w:t>
            </w:r>
            <w:r w:rsidR="0038519B">
              <w:rPr>
                <w:rFonts w:ascii="Times New Roman" w:hAnsi="Times New Roman"/>
                <w:b/>
              </w:rPr>
              <w:t>5</w:t>
            </w:r>
            <w:r w:rsidRPr="000B7050">
              <w:rPr>
                <w:rFonts w:ascii="Times New Roman" w:hAnsi="Times New Roman"/>
                <w:b/>
              </w:rPr>
              <w:t xml:space="preserve">: </w:t>
            </w:r>
            <w:r w:rsidRPr="000B7050">
              <w:rPr>
                <w:rFonts w:ascii="Times New Roman" w:hAnsi="Times New Roman"/>
              </w:rPr>
              <w:t>Совершенствование системы подготовки спортсменов высокого класса, поддержка общественных организаций спортивной направленности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ConsPlusCell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5" w:rsidRPr="001F0A73" w:rsidRDefault="00CC4703" w:rsidP="002B7B55">
            <w:pPr>
              <w:pStyle w:val="ConsPlusCell"/>
              <w:spacing w:after="120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Количество спортсменов городского округа Богданович, включенных в списки кандидатов в спортивные сборные команды Свердловской области по олимпийским, паралимпийским и сурдлимпийским видам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244C66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объективным причинам не смогли попасть в состав сборной Свердловской области 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ConsPlusCell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8" w:rsidRPr="001F0A73" w:rsidRDefault="00CC4703" w:rsidP="002B7B55">
            <w:pPr>
              <w:pStyle w:val="ConsPlusCell"/>
              <w:spacing w:after="120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 xml:space="preserve">Количество медалей, завоеванных спортсменами городского округа Богданович на официальных </w:t>
            </w:r>
            <w:r w:rsidR="000463C1" w:rsidRPr="001F0A73">
              <w:rPr>
                <w:sz w:val="22"/>
                <w:szCs w:val="22"/>
              </w:rPr>
              <w:t>о</w:t>
            </w:r>
            <w:r w:rsidRPr="001F0A73">
              <w:rPr>
                <w:sz w:val="22"/>
                <w:szCs w:val="22"/>
              </w:rPr>
              <w:t>бластных соревнованиях по видам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ConsPlusCell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2 </w:t>
            </w:r>
          </w:p>
          <w:p w:rsidR="000B7050" w:rsidRPr="001F0A73" w:rsidRDefault="000B7050" w:rsidP="000B705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«Развитие дополнительного образования в сфере физической культуры и спорта в городском округе Богданович»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ConsPlusCell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3851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Цель 1:</w:t>
            </w:r>
            <w:r w:rsidRPr="001F0A73">
              <w:rPr>
                <w:rFonts w:ascii="Times New Roman" w:hAnsi="Times New Roman"/>
              </w:rPr>
              <w:t xml:space="preserve"> Повышение роли спорта во всесторонним и гармоничном развитии личности, повышение престижа Российского спорта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ConsPlusCell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3851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Задача 1: </w:t>
            </w:r>
            <w:r w:rsidRPr="001F0A73">
              <w:rPr>
                <w:rFonts w:ascii="Times New Roman" w:hAnsi="Times New Roman"/>
              </w:rPr>
              <w:t>Обеспечение эффективного и качественного управления сферой физической культуры и спорта городского округа Богданович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Доля квалифицированных специалистов, работающих в сфере физической культуры и спорта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38519B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38519B">
              <w:rPr>
                <w:rFonts w:ascii="Times New Roman" w:hAnsi="Times New Roman"/>
              </w:rPr>
              <w:t>Доля специалистов, повысивших квалификацию в соответствующем году, в общем количестве сотрудников дополнительного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38519B">
              <w:rPr>
                <w:sz w:val="22"/>
                <w:szCs w:val="22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Default="0038519B" w:rsidP="002629B8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2629B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9B" w:rsidRPr="001F0A73" w:rsidRDefault="003C0EA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9B" w:rsidRPr="001F0A73" w:rsidRDefault="008F189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38519B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38519B">
              <w:rPr>
                <w:rFonts w:ascii="Times New Roman" w:hAnsi="Times New Roman"/>
                <w:b/>
              </w:rPr>
              <w:t>Задача 2:</w:t>
            </w:r>
            <w:r w:rsidRPr="0038519B">
              <w:rPr>
                <w:rFonts w:ascii="Times New Roman" w:hAnsi="Times New Roman"/>
              </w:rPr>
              <w:t xml:space="preserve"> Подготовка спортивного резерва, включая совершенствование системы отбора талантливых спортсменов в городском округе Богданович</w:t>
            </w:r>
          </w:p>
        </w:tc>
      </w:tr>
      <w:tr w:rsidR="0038519B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38519B" w:rsidRDefault="0038519B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38519B">
              <w:rPr>
                <w:rFonts w:ascii="Times New Roman" w:hAnsi="Times New Roman"/>
              </w:rPr>
              <w:t>Доля спортсменов-разрядников в общем количестве лиц, занимающихся в детско-юношеских спортивных школах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38519B" w:rsidRDefault="0038519B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38519B">
              <w:rPr>
                <w:sz w:val="22"/>
                <w:szCs w:val="22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C362EE" w:rsidRDefault="00494EEB" w:rsidP="00923A85">
            <w:pPr>
              <w:pStyle w:val="a3"/>
              <w:spacing w:after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362EE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9B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19B" w:rsidRPr="00C362EE" w:rsidRDefault="00244C66" w:rsidP="008F1895">
            <w:pPr>
              <w:pStyle w:val="a3"/>
              <w:spacing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159,60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3 </w:t>
            </w:r>
          </w:p>
          <w:p w:rsidR="000B7050" w:rsidRPr="001F0A73" w:rsidRDefault="000B7050" w:rsidP="000B705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«Развитие инфраструктуры объектов спорта муниципальной собственности городского округа Богданович»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3851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Цель 1: </w:t>
            </w:r>
            <w:r w:rsidRPr="001F0A73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формирование здорового образа жизни. Строительство, реконструкция и ремонт спортивных сооружений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38519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Задача 1:</w:t>
            </w:r>
            <w:r w:rsidRPr="001F0A73">
              <w:rPr>
                <w:rFonts w:ascii="Times New Roman" w:hAnsi="Times New Roman"/>
              </w:rPr>
              <w:t xml:space="preserve"> 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55" w:rsidRPr="001F0A73" w:rsidRDefault="00CC4703" w:rsidP="0038519B">
            <w:pPr>
              <w:pStyle w:val="ConsPlusCell"/>
              <w:spacing w:after="120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Количеств</w:t>
            </w:r>
            <w:r w:rsidR="001B6D06" w:rsidRPr="001F0A73">
              <w:rPr>
                <w:sz w:val="22"/>
                <w:szCs w:val="22"/>
              </w:rPr>
              <w:t xml:space="preserve">о спортивных сооружений </w:t>
            </w:r>
            <w:r w:rsidR="0038519B">
              <w:rPr>
                <w:sz w:val="22"/>
                <w:szCs w:val="22"/>
              </w:rPr>
              <w:t xml:space="preserve">в </w:t>
            </w:r>
            <w:r w:rsidR="0038519B" w:rsidRPr="0038519B">
              <w:rPr>
                <w:rFonts w:eastAsia="Calibri"/>
                <w:sz w:val="22"/>
                <w:szCs w:val="22"/>
              </w:rPr>
              <w:t>городско</w:t>
            </w:r>
            <w:r w:rsidR="0038519B">
              <w:rPr>
                <w:rFonts w:eastAsia="Calibri"/>
                <w:sz w:val="22"/>
                <w:szCs w:val="22"/>
              </w:rPr>
              <w:t>м</w:t>
            </w:r>
            <w:r w:rsidR="0038519B" w:rsidRPr="0038519B">
              <w:rPr>
                <w:rFonts w:eastAsia="Calibri"/>
                <w:sz w:val="22"/>
                <w:szCs w:val="22"/>
              </w:rPr>
              <w:t xml:space="preserve"> округ</w:t>
            </w:r>
            <w:r w:rsidR="0038519B">
              <w:rPr>
                <w:rFonts w:eastAsia="Calibri"/>
                <w:sz w:val="22"/>
                <w:szCs w:val="22"/>
              </w:rPr>
              <w:t>е</w:t>
            </w:r>
            <w:r w:rsidR="0038519B" w:rsidRPr="0038519B">
              <w:rPr>
                <w:rFonts w:eastAsia="Calibri"/>
                <w:sz w:val="22"/>
                <w:szCs w:val="22"/>
              </w:rPr>
              <w:t xml:space="preserve"> Богданович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B6D0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38519B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38519B">
            <w:pPr>
              <w:pStyle w:val="ConsPlusCell"/>
              <w:spacing w:after="120"/>
              <w:rPr>
                <w:sz w:val="22"/>
                <w:szCs w:val="22"/>
              </w:rPr>
            </w:pPr>
            <w:r w:rsidRPr="0038519B">
              <w:rPr>
                <w:sz w:val="22"/>
                <w:szCs w:val="22"/>
              </w:rPr>
              <w:t>Количество спортивных площадок, оснащенных специализированным оборудованием для занятий уличной гимнастики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38519B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754DD2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754DD2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73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Единовременная пропускная способность объектов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38519B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38519B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38519B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38519B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9B" w:rsidRPr="001F0A73" w:rsidRDefault="0038519B" w:rsidP="00385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Обеспеченность спортивными сооружениями: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B" w:rsidRPr="001F0A73" w:rsidRDefault="0038519B" w:rsidP="0038519B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B" w:rsidRPr="001F0A73" w:rsidRDefault="0038519B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B" w:rsidRPr="001F0A73" w:rsidRDefault="0038519B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B" w:rsidRPr="001F0A73" w:rsidRDefault="0038519B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9B" w:rsidRPr="001F0A73" w:rsidRDefault="0038519B" w:rsidP="0038519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</w:tr>
      <w:tr w:rsidR="00923A85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плоскостные сооружения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923A85" w:rsidRDefault="00923A85" w:rsidP="00923A85">
            <w:pPr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</w:tr>
      <w:tr w:rsidR="00923A85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923A85" w:rsidRDefault="00923A85" w:rsidP="00923A85">
            <w:pPr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ConsPlusCell"/>
              <w:spacing w:after="120"/>
              <w:jc w:val="center"/>
            </w:pPr>
            <w:r w:rsidRPr="001F0A73"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</w:tr>
      <w:tr w:rsidR="00923A85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плавательные бассейны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923A85" w:rsidRDefault="00923A85" w:rsidP="00923A85">
            <w:pPr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ConsPlusCell"/>
              <w:spacing w:after="120"/>
              <w:jc w:val="center"/>
            </w:pPr>
            <w:r w:rsidRPr="001F0A73"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Х</w:t>
            </w:r>
          </w:p>
        </w:tc>
      </w:tr>
      <w:tr w:rsidR="00923A85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923A85" w:rsidRDefault="00923A85" w:rsidP="00923A85">
            <w:pPr>
              <w:jc w:val="center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494EEB" w:rsidRDefault="00494EEB" w:rsidP="00923A85">
            <w:pPr>
              <w:pStyle w:val="ConsPlusCell"/>
              <w:spacing w:after="120"/>
              <w:jc w:val="center"/>
              <w:rPr>
                <w:color w:val="000000" w:themeColor="text1"/>
              </w:rPr>
            </w:pPr>
            <w:r w:rsidRPr="00494EEB">
              <w:rPr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244C66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494EEB" w:rsidP="00244C66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4C66">
              <w:rPr>
                <w:rFonts w:ascii="Times New Roman" w:hAnsi="Times New Roman"/>
              </w:rPr>
              <w:t>76,10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4 </w:t>
            </w:r>
          </w:p>
          <w:p w:rsidR="000B7050" w:rsidRPr="001F0A73" w:rsidRDefault="000B7050" w:rsidP="000B705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«Поддержка муниципальных образований, расположенных на территории Свердловской области»,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утвержденной Постановлением Правительства Свердловской области от 24.10.2013 г. №1296-ПП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50" w:rsidRPr="001F0A73" w:rsidRDefault="000B7050" w:rsidP="00923A85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Цель 1: </w:t>
            </w:r>
            <w:r w:rsidRPr="001F0A73">
              <w:rPr>
                <w:rFonts w:ascii="Times New Roman" w:hAnsi="Times New Roman"/>
              </w:rPr>
              <w:t>Строительство и развитие инфраструктуры городского округа Богданович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50" w:rsidRDefault="000B7050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Задача 1:</w:t>
            </w:r>
            <w:r w:rsidRPr="001F0A73">
              <w:rPr>
                <w:rFonts w:ascii="Times New Roman" w:hAnsi="Times New Roman"/>
              </w:rPr>
              <w:t xml:space="preserve"> Развитие материально-технической базы городского округа Богданович</w:t>
            </w:r>
          </w:p>
          <w:p w:rsidR="00923A85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  <w:p w:rsidR="00923A85" w:rsidRPr="001F0A73" w:rsidRDefault="00923A85" w:rsidP="00923A85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Ввод зданий и сооружений физической культуры и спорта муниципальной собственности</w:t>
            </w:r>
          </w:p>
          <w:p w:rsidR="001F0A73" w:rsidRPr="001F0A73" w:rsidRDefault="001F0A7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001E4" w:rsidP="002B7B5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D701BF" w:rsidP="00B0123B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5 </w:t>
            </w:r>
          </w:p>
          <w:p w:rsidR="000B7050" w:rsidRPr="001F0A73" w:rsidRDefault="000B7050" w:rsidP="000B7050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>«Исполнение судебных актов по искам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8F5B3B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Цель 1: </w:t>
            </w:r>
            <w:r w:rsidRPr="001F0A73">
              <w:rPr>
                <w:rFonts w:ascii="Times New Roman" w:hAnsi="Times New Roman"/>
              </w:rPr>
              <w:t>Своевременная оплата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</w:tr>
      <w:tr w:rsidR="000B7050" w:rsidRPr="001F0A73" w:rsidTr="00923A85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50" w:rsidRPr="001F0A73" w:rsidRDefault="000B7050" w:rsidP="008F5B3B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Задача 1:</w:t>
            </w:r>
            <w:r w:rsidRPr="001F0A73">
              <w:rPr>
                <w:rFonts w:ascii="Times New Roman" w:hAnsi="Times New Roman"/>
              </w:rPr>
              <w:t xml:space="preserve"> Организация обеспечения исполнения по искам городскому округу Богданович</w:t>
            </w:r>
            <w:r w:rsidRPr="001F0A73">
              <w:rPr>
                <w:rFonts w:ascii="Times New Roman" w:hAnsi="Times New Roman"/>
                <w:b/>
              </w:rPr>
              <w:t xml:space="preserve"> </w:t>
            </w:r>
            <w:r w:rsidRPr="001F0A73">
              <w:rPr>
                <w:rFonts w:ascii="Times New Roman" w:hAnsi="Times New Roman"/>
              </w:rPr>
              <w:t>на оплату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</w:tr>
      <w:tr w:rsidR="00CC4703" w:rsidRPr="001F0A73" w:rsidTr="00E40457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0B7050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2B7B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Количество учреждений, в отношении которых обеспечено исполнение судебных актов по искам городскому округу Богданович</w:t>
            </w:r>
            <w:r w:rsidRPr="001F0A73">
              <w:rPr>
                <w:rFonts w:ascii="Times New Roman" w:hAnsi="Times New Roman"/>
                <w:b/>
              </w:rPr>
              <w:t xml:space="preserve"> </w:t>
            </w:r>
            <w:r w:rsidRPr="001F0A73">
              <w:rPr>
                <w:rFonts w:ascii="Times New Roman" w:hAnsi="Times New Roman"/>
              </w:rPr>
              <w:t>на оплату кредиторской задолженности по договорам на поставку товаров, выполнение работ, оказание услуг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923A85">
            <w:pPr>
              <w:pStyle w:val="ConsPlusCell"/>
              <w:spacing w:after="120"/>
              <w:jc w:val="center"/>
              <w:rPr>
                <w:sz w:val="22"/>
                <w:szCs w:val="22"/>
              </w:rPr>
            </w:pPr>
            <w:r w:rsidRPr="001F0A73">
              <w:rPr>
                <w:sz w:val="22"/>
                <w:szCs w:val="22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03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703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923A85" w:rsidP="00923A85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CC4703" w:rsidRPr="00383213" w:rsidRDefault="00CC4703" w:rsidP="00000164">
      <w:pPr>
        <w:pStyle w:val="a3"/>
      </w:pPr>
    </w:p>
    <w:p w:rsidR="001F0A73" w:rsidRDefault="001F0A73" w:rsidP="00000164">
      <w:pPr>
        <w:pStyle w:val="a3"/>
      </w:pPr>
      <w:bookmarkStart w:id="2" w:name="Par726"/>
      <w:bookmarkEnd w:id="2"/>
    </w:p>
    <w:p w:rsidR="00E40457" w:rsidRDefault="00E40457" w:rsidP="00000164">
      <w:pPr>
        <w:pStyle w:val="a3"/>
      </w:pPr>
    </w:p>
    <w:p w:rsidR="001F0A73" w:rsidRDefault="001F0A73" w:rsidP="00000164">
      <w:pPr>
        <w:pStyle w:val="a3"/>
      </w:pPr>
    </w:p>
    <w:p w:rsidR="00CC4703" w:rsidRPr="00383213" w:rsidRDefault="00CC4703" w:rsidP="00000164">
      <w:pPr>
        <w:pStyle w:val="a3"/>
      </w:pPr>
      <w:r w:rsidRPr="00383213">
        <w:lastRenderedPageBreak/>
        <w:t>Форма 2</w:t>
      </w:r>
    </w:p>
    <w:p w:rsidR="00CC4703" w:rsidRPr="00383213" w:rsidRDefault="00CC4703" w:rsidP="00000164">
      <w:pPr>
        <w:pStyle w:val="a3"/>
      </w:pPr>
    </w:p>
    <w:p w:rsidR="00CC4703" w:rsidRPr="00383213" w:rsidRDefault="00CC4703" w:rsidP="00000164">
      <w:pPr>
        <w:pStyle w:val="a3"/>
        <w:jc w:val="center"/>
      </w:pPr>
      <w:r w:rsidRPr="00383213">
        <w:t>ВЫПОЛНЕНИЕ МЕРОПРИЯТИЙ МУНИЦИПАЛЬНОЙ ПРОГРАММЫ</w:t>
      </w:r>
    </w:p>
    <w:p w:rsidR="00CC4703" w:rsidRDefault="00CC4703" w:rsidP="000013E5">
      <w:pPr>
        <w:pStyle w:val="a3"/>
        <w:jc w:val="center"/>
      </w:pPr>
      <w:r>
        <w:t>«Развитие физической культуры, спорта и формирование здорового образа жизни населения городского округа Богданович до 2020 года»</w:t>
      </w:r>
    </w:p>
    <w:p w:rsidR="00CC4703" w:rsidRPr="000013E5" w:rsidRDefault="00CC4703" w:rsidP="00000164">
      <w:pPr>
        <w:pStyle w:val="a3"/>
        <w:jc w:val="center"/>
        <w:rPr>
          <w:b/>
        </w:rPr>
      </w:pPr>
      <w:r w:rsidRPr="000013E5">
        <w:rPr>
          <w:b/>
        </w:rPr>
        <w:t xml:space="preserve">За </w:t>
      </w:r>
      <w:r w:rsidR="00C87B45">
        <w:rPr>
          <w:b/>
        </w:rPr>
        <w:t>201</w:t>
      </w:r>
      <w:r w:rsidR="00923A85">
        <w:rPr>
          <w:b/>
        </w:rPr>
        <w:t>7</w:t>
      </w:r>
      <w:r w:rsidRPr="000013E5">
        <w:rPr>
          <w:b/>
        </w:rPr>
        <w:t xml:space="preserve"> года </w:t>
      </w:r>
    </w:p>
    <w:p w:rsidR="00CC4703" w:rsidRPr="00383213" w:rsidRDefault="00CC4703" w:rsidP="00000164">
      <w:pPr>
        <w:pStyle w:val="a3"/>
        <w:jc w:val="center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3868"/>
        <w:gridCol w:w="1134"/>
        <w:gridCol w:w="951"/>
        <w:gridCol w:w="183"/>
        <w:gridCol w:w="1522"/>
        <w:gridCol w:w="1455"/>
      </w:tblGrid>
      <w:tr w:rsidR="00CC4703" w:rsidRPr="001F0A73" w:rsidTr="00F67A18">
        <w:trPr>
          <w:trHeight w:val="1000"/>
          <w:tblCellSpacing w:w="5" w:type="nil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Наименование мероприятия/    </w:t>
            </w:r>
            <w:r w:rsidRPr="001F0A73">
              <w:rPr>
                <w:rFonts w:ascii="Times New Roman" w:hAnsi="Times New Roman"/>
              </w:rPr>
              <w:br/>
              <w:t xml:space="preserve">       Источники расходов       </w:t>
            </w:r>
            <w:r w:rsidRPr="001F0A73">
              <w:rPr>
                <w:rFonts w:ascii="Times New Roman" w:hAnsi="Times New Roman"/>
              </w:rPr>
              <w:br/>
              <w:t xml:space="preserve">       на финансирование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Объем расходов   </w:t>
            </w:r>
            <w:r w:rsidRPr="001F0A73">
              <w:rPr>
                <w:rFonts w:ascii="Times New Roman" w:hAnsi="Times New Roman"/>
              </w:rPr>
              <w:br/>
              <w:t xml:space="preserve">   на выполнение    </w:t>
            </w:r>
            <w:r w:rsidRPr="001F0A73">
              <w:rPr>
                <w:rFonts w:ascii="Times New Roman" w:hAnsi="Times New Roman"/>
              </w:rPr>
              <w:br/>
              <w:t xml:space="preserve">    мероприятия, тыс. рублей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Причины   </w:t>
            </w:r>
            <w:r w:rsidRPr="001F0A73">
              <w:rPr>
                <w:rFonts w:ascii="Times New Roman" w:hAnsi="Times New Roman"/>
              </w:rPr>
              <w:br/>
              <w:t xml:space="preserve"> отклонения </w:t>
            </w:r>
            <w:r w:rsidRPr="001F0A73">
              <w:rPr>
                <w:rFonts w:ascii="Times New Roman" w:hAnsi="Times New Roman"/>
              </w:rPr>
              <w:br/>
              <w:t>от планового</w:t>
            </w:r>
            <w:r w:rsidRPr="001F0A73">
              <w:rPr>
                <w:rFonts w:ascii="Times New Roman" w:hAnsi="Times New Roman"/>
              </w:rPr>
              <w:br/>
              <w:t>значения</w:t>
            </w:r>
          </w:p>
        </w:tc>
      </w:tr>
      <w:tr w:rsidR="00CC4703" w:rsidRPr="001F0A73" w:rsidTr="00F67A18">
        <w:trPr>
          <w:trHeight w:val="400"/>
          <w:tblCellSpacing w:w="5" w:type="nil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факт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процент </w:t>
            </w:r>
            <w:r w:rsidRPr="001F0A73">
              <w:rPr>
                <w:rFonts w:ascii="Times New Roman" w:hAnsi="Times New Roman"/>
              </w:rPr>
              <w:br/>
              <w:t>выполнения</w:t>
            </w: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147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1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4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6</w:t>
            </w:r>
          </w:p>
        </w:tc>
      </w:tr>
      <w:tr w:rsidR="00CC4703" w:rsidRPr="001F0A73" w:rsidTr="00F67A18">
        <w:trPr>
          <w:trHeight w:val="4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tabs>
                <w:tab w:val="left" w:pos="634"/>
              </w:tabs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ВСЕГО ПО МУНИЦИПАЛЬНОЙ       </w:t>
            </w:r>
            <w:r w:rsidRPr="001F0A73">
              <w:rPr>
                <w:rFonts w:ascii="Times New Roman" w:hAnsi="Times New Roman"/>
                <w:b/>
              </w:rPr>
              <w:br/>
              <w:t xml:space="preserve">ПРОГРАММЕ, В ТОМ ЧИСЛЕ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58309,80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0516E8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58278,</w:t>
            </w:r>
            <w:r w:rsidR="000516E8">
              <w:rPr>
                <w:rFonts w:ascii="Times New Roman" w:hAnsi="Times New Roman"/>
              </w:rPr>
              <w:t>1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4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58175,40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0516E8" w:rsidP="008F1895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58143,7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923A85" w:rsidRPr="001F0A73" w:rsidTr="00F67A18">
        <w:trPr>
          <w:trHeight w:val="4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Default="00923A85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85" w:rsidRPr="001F0A73" w:rsidRDefault="00923A85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6B" w:rsidRPr="001F0A73" w:rsidRDefault="00CC4703" w:rsidP="00DF5CAE">
            <w:pPr>
              <w:pStyle w:val="a3"/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1 </w:t>
            </w:r>
          </w:p>
          <w:p w:rsidR="00CC4703" w:rsidRPr="001F0A73" w:rsidRDefault="00CC4703" w:rsidP="00DF5CAE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«Развитие физической культуры, спорта и формирование здорового образа жизни населения городского округа Богданович до 2020 года»</w:t>
            </w:r>
          </w:p>
        </w:tc>
      </w:tr>
      <w:tr w:rsidR="00CC4703" w:rsidRPr="001F0A73" w:rsidTr="00F67A18">
        <w:trPr>
          <w:trHeight w:val="4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8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ВСЕГО ПО ПОДПРОГРАММЕ 1,</w:t>
            </w:r>
          </w:p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 ТОМ ЧИСЛЕ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30345,00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30313,8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30210,60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30179,4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6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18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1 </w:t>
            </w:r>
          </w:p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Организация деятельности учреждений физической культуры и спорта в сфере физической культуры:</w:t>
            </w:r>
          </w:p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 </w:t>
            </w:r>
            <w:r w:rsidRPr="001F0A73">
              <w:rPr>
                <w:rFonts w:ascii="Times New Roman" w:hAnsi="Times New Roman"/>
              </w:rPr>
              <w:br/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28086,3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53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58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7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28117,5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F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28086,3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FF" w:rsidRPr="001F0A73" w:rsidRDefault="002837FF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1875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8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2 </w:t>
            </w:r>
          </w:p>
          <w:p w:rsidR="00CC4703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Обеспечение мероприятий по укреплению материально-технической базы муниципальных учреждений физической культуры</w:t>
            </w:r>
          </w:p>
          <w:p w:rsidR="00F67A18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</w:t>
            </w:r>
          </w:p>
          <w:p w:rsidR="00CC4703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</w:rPr>
              <w:t>из них:</w:t>
            </w:r>
            <w:r w:rsidRPr="001F0A73"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F67A18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8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A18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3 </w:t>
            </w:r>
          </w:p>
          <w:p w:rsidR="00CC4703" w:rsidRPr="001F0A73" w:rsidRDefault="00CC4703" w:rsidP="00DF5CA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Организация и проведение мероприятия в сфере физической культуры и спорта в городском округе Богданович</w:t>
            </w:r>
          </w:p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 всего,       </w:t>
            </w:r>
          </w:p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 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2028,5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1711E9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2028,5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CC4703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834830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3" w:rsidRPr="001F0A73" w:rsidRDefault="00CC4703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DF5CA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B71EB6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B71EB6">
              <w:rPr>
                <w:rFonts w:ascii="Times New Roman" w:hAnsi="Times New Roman"/>
                <w:b/>
              </w:rPr>
              <w:t xml:space="preserve">Мероприятие 4.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мероприятий в сфере физической культуры и спорта в городском округе Богданович направленные на развитие школьного спорта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DF5CA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DF5CA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B71EB6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B71EB6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5</w:t>
            </w:r>
            <w:r w:rsidRPr="00B71EB6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Мероприятия по поэтапному внедрению и реализации 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</w:rPr>
              <w:t>, по организации физкультурно-спортивных мероприятий ГТО, по проведению тестирования населения ГТО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199,00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B71EB6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B71EB6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6</w:t>
            </w:r>
            <w:r w:rsidRPr="00B71EB6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Организация и проведение мероприятий среди людей с ограниченными физическими возможностями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923A85">
        <w:trPr>
          <w:trHeight w:val="26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2  </w:t>
            </w:r>
          </w:p>
          <w:p w:rsidR="0052090E" w:rsidRPr="001F0A73" w:rsidRDefault="0052090E" w:rsidP="0052090E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«Развитие дополнительного образования в сфере физической культуры и спорта в городском округе Богданович»</w:t>
            </w:r>
          </w:p>
        </w:tc>
      </w:tr>
      <w:tr w:rsidR="0052090E" w:rsidRPr="001F0A73" w:rsidTr="00F67A18">
        <w:trPr>
          <w:trHeight w:val="40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 ПО ПОДПРОГРАММЕ 2,        </w:t>
            </w:r>
            <w:r w:rsidRPr="001F0A73">
              <w:rPr>
                <w:rFonts w:ascii="Times New Roman" w:hAnsi="Times New Roman"/>
              </w:rPr>
              <w:br/>
              <w:t xml:space="preserve">В ТОМ ЧИСЛЕ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27962,3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403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52090E">
              <w:rPr>
                <w:rFonts w:ascii="Times New Roman" w:hAnsi="Times New Roman"/>
              </w:rPr>
              <w:t>27962,8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27962,3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2629B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0E" w:rsidRPr="00923A85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923A8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</w:rPr>
              <w:t>Развитие материально-технической базы муниципальных учреждений дополнительного образования детей в сфере физической культуры и спорта в городском округе Богданович</w:t>
            </w:r>
            <w:r w:rsidRPr="001F0A73">
              <w:rPr>
                <w:rFonts w:ascii="Times New Roman" w:hAnsi="Times New Roman"/>
                <w:b/>
              </w:rPr>
              <w:t xml:space="preserve">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1799,5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1799,5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8</w:t>
            </w:r>
            <w:r w:rsidRPr="001F0A73">
              <w:rPr>
                <w:rFonts w:ascii="Times New Roman" w:hAnsi="Times New Roman"/>
              </w:rPr>
              <w:t xml:space="preserve">,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Организация предоставления дополнительного образования детей в сфере физической культуры и спорта в городском округе Богданович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26162,8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52090E">
              <w:rPr>
                <w:rFonts w:ascii="Times New Roman" w:hAnsi="Times New Roman"/>
              </w:rPr>
              <w:t>26162,8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244C66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26162,8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9</w:t>
            </w:r>
            <w:r w:rsidRPr="001F0A73">
              <w:rPr>
                <w:rFonts w:ascii="Times New Roman" w:hAnsi="Times New Roman"/>
              </w:rPr>
              <w:t xml:space="preserve">,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дополнительного образования </w:t>
            </w:r>
            <w:r w:rsidRPr="001F0A73">
              <w:rPr>
                <w:rFonts w:ascii="Times New Roman" w:hAnsi="Times New Roman"/>
              </w:rPr>
              <w:t xml:space="preserve">детей в сфере физической культуры </w:t>
            </w:r>
            <w:r>
              <w:rPr>
                <w:rFonts w:ascii="Times New Roman" w:hAnsi="Times New Roman"/>
              </w:rPr>
              <w:t xml:space="preserve">физкультурно-оздоровительных, спортивных мероприятий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3 </w:t>
            </w:r>
          </w:p>
          <w:p w:rsidR="0052090E" w:rsidRPr="001F0A73" w:rsidRDefault="0052090E" w:rsidP="0052090E">
            <w:pPr>
              <w:pStyle w:val="a3"/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«Развитие инфраструктуры объектов спорта муниципальной собственности городского округа Богданович»</w:t>
            </w: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ВСЕГО ПО ПОДПРОГРАММЕ 3,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 ТОМ ЧИСЛЕ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 w:rsidR="00FB483E">
              <w:rPr>
                <w:rFonts w:ascii="Times New Roman" w:hAnsi="Times New Roman"/>
                <w:b/>
              </w:rPr>
              <w:t>10</w:t>
            </w:r>
            <w:r w:rsidRPr="001F0A73">
              <w:rPr>
                <w:rFonts w:ascii="Times New Roman" w:hAnsi="Times New Roman"/>
                <w:b/>
              </w:rPr>
              <w:t xml:space="preserve">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Строительство спортивных площадок по месту жительства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 w:rsidR="00FB483E">
              <w:rPr>
                <w:rFonts w:ascii="Times New Roman" w:hAnsi="Times New Roman"/>
                <w:b/>
              </w:rPr>
              <w:t>11</w:t>
            </w:r>
            <w:r w:rsidRPr="001F0A73">
              <w:rPr>
                <w:rFonts w:ascii="Times New Roman" w:hAnsi="Times New Roman"/>
                <w:b/>
              </w:rPr>
              <w:t xml:space="preserve">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Строительство хоккейных кортов на сельских территориях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4 </w:t>
            </w:r>
          </w:p>
          <w:p w:rsidR="0052090E" w:rsidRPr="001F0A73" w:rsidRDefault="0052090E" w:rsidP="0052090E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«Поддержка муниципальных образований, расположенных на территории Свердловской области»,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утвержденной Постановлением Правительства Свердловской области от 24.10.2013 г. №1296-ПП</w:t>
            </w: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 ПО ПОДПРОГРАММЕ 4,   </w:t>
            </w:r>
            <w:r w:rsidRPr="001F0A73">
              <w:rPr>
                <w:rFonts w:ascii="Times New Roman" w:hAnsi="Times New Roman"/>
              </w:rPr>
              <w:br/>
              <w:t xml:space="preserve">В ТОМ ЧИСЛЕ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федеральный бюджет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областной бюджет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</w:t>
            </w:r>
            <w:r w:rsidR="00FB483E">
              <w:rPr>
                <w:rFonts w:ascii="Times New Roman" w:hAnsi="Times New Roman"/>
                <w:b/>
              </w:rPr>
              <w:t>2</w:t>
            </w:r>
            <w:r w:rsidRPr="001F0A73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Выполнение работ по строительству (реконструкции) стадиона МБ</w:t>
            </w:r>
            <w:r w:rsidR="00FB483E">
              <w:rPr>
                <w:rFonts w:ascii="Times New Roman" w:hAnsi="Times New Roman"/>
              </w:rPr>
              <w:t>У ДО</w:t>
            </w:r>
            <w:r w:rsidRPr="001F0A73">
              <w:rPr>
                <w:rFonts w:ascii="Times New Roman" w:hAnsi="Times New Roman"/>
              </w:rPr>
              <w:t xml:space="preserve"> ДЮСШ по х</w:t>
            </w:r>
            <w:r w:rsidR="00FB483E">
              <w:rPr>
                <w:rFonts w:ascii="Times New Roman" w:hAnsi="Times New Roman"/>
              </w:rPr>
              <w:t>/</w:t>
            </w:r>
            <w:r w:rsidRPr="001F0A73">
              <w:rPr>
                <w:rFonts w:ascii="Times New Roman" w:hAnsi="Times New Roman"/>
              </w:rPr>
              <w:t>м по ул. Спортивная, 16 «а» в г. Богданович Свердловской области на условиях «под ключ»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1</w:t>
            </w:r>
            <w:r w:rsidR="00FB483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Pr="001F0A73">
              <w:rPr>
                <w:rFonts w:ascii="Times New Roman" w:hAnsi="Times New Roman"/>
                <w:b/>
              </w:rPr>
              <w:t xml:space="preserve">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Выполнение работ </w:t>
            </w:r>
            <w:r w:rsidR="00FB483E">
              <w:rPr>
                <w:rFonts w:ascii="Times New Roman" w:hAnsi="Times New Roman"/>
              </w:rPr>
              <w:t xml:space="preserve">реконструкции </w:t>
            </w:r>
            <w:r w:rsidRPr="001F0A73">
              <w:rPr>
                <w:rFonts w:ascii="Times New Roman" w:hAnsi="Times New Roman"/>
              </w:rPr>
              <w:t>спортивного комплекса «Колорит» по ул. Степана Разина в г. Богданович Свердловской области на условиях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97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6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349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69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825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Мероприятие 1</w:t>
            </w:r>
            <w:r w:rsidR="00FB483E">
              <w:rPr>
                <w:rFonts w:ascii="Times New Roman" w:hAnsi="Times New Roman"/>
                <w:b/>
              </w:rPr>
              <w:t>4</w:t>
            </w:r>
            <w:r w:rsidRPr="001F0A73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Выполнение работ </w:t>
            </w:r>
            <w:r w:rsidR="00FB483E">
              <w:rPr>
                <w:rFonts w:ascii="Times New Roman" w:hAnsi="Times New Roman"/>
              </w:rPr>
              <w:t>по строительству</w:t>
            </w:r>
            <w:r w:rsidRPr="001F0A73">
              <w:rPr>
                <w:rFonts w:ascii="Times New Roman" w:hAnsi="Times New Roman"/>
              </w:rPr>
              <w:t xml:space="preserve"> спортивной базы «Березка» с. Коменки Богдановичский район Свердловской области на условиях «под ключ»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372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7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382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Мероприятие 1</w:t>
            </w:r>
            <w:r w:rsidR="00FB483E">
              <w:rPr>
                <w:rFonts w:ascii="Times New Roman" w:hAnsi="Times New Roman"/>
                <w:b/>
              </w:rPr>
              <w:t>5</w:t>
            </w:r>
            <w:r w:rsidRPr="001F0A73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спортивной площадки Дома культуры «Колорит» по ул. Степана Разина, 43 в г. Богданович, </w:t>
            </w:r>
            <w:r w:rsidRPr="001F0A73">
              <w:rPr>
                <w:rFonts w:ascii="Times New Roman" w:hAnsi="Times New Roman"/>
              </w:rPr>
              <w:t xml:space="preserve">Свердловской области </w:t>
            </w:r>
            <w:r>
              <w:rPr>
                <w:rFonts w:ascii="Times New Roman" w:hAnsi="Times New Roman"/>
              </w:rPr>
              <w:t xml:space="preserve">специализированного оборудования для занятий уличной гимнастикой (площадка </w:t>
            </w:r>
            <w:r>
              <w:rPr>
                <w:rFonts w:ascii="Times New Roman" w:hAnsi="Times New Roman"/>
                <w:lang w:val="en-US"/>
              </w:rPr>
              <w:t>WorkOut</w:t>
            </w:r>
            <w:r>
              <w:rPr>
                <w:rFonts w:ascii="Times New Roman" w:hAnsi="Times New Roman"/>
              </w:rPr>
              <w:t xml:space="preserve">») </w:t>
            </w:r>
          </w:p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6E6F50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7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135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Мероприятие 1</w:t>
            </w:r>
            <w:r w:rsidR="00FB483E">
              <w:rPr>
                <w:rFonts w:ascii="Times New Roman" w:hAnsi="Times New Roman"/>
                <w:b/>
              </w:rPr>
              <w:t>6</w:t>
            </w:r>
            <w:r w:rsidRPr="001F0A73">
              <w:rPr>
                <w:rFonts w:ascii="Times New Roman" w:hAnsi="Times New Roman"/>
                <w:b/>
              </w:rPr>
              <w:t xml:space="preserve">. </w:t>
            </w:r>
          </w:p>
          <w:p w:rsidR="0052090E" w:rsidRPr="001F0A73" w:rsidRDefault="0052090E" w:rsidP="00FB483E">
            <w:pPr>
              <w:pStyle w:val="a3"/>
              <w:spacing w:after="12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спортивной площадки МБУ ДО ДЮСШ по ул. Партизанская, 20а, в г. Богданович, Свердловской области, </w:t>
            </w:r>
            <w:r w:rsidRPr="00DF5CAE">
              <w:rPr>
                <w:rFonts w:ascii="Times New Roman" w:hAnsi="Times New Roman"/>
              </w:rPr>
              <w:t xml:space="preserve">специализированного оборудования для занятий уличной гимнастикой (площадка WorkOut») </w:t>
            </w: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34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241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D33A37">
        <w:trPr>
          <w:trHeight w:val="34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38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52090E" w:rsidRPr="001F0A73" w:rsidTr="00F67A18">
        <w:trPr>
          <w:trHeight w:val="386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 xml:space="preserve">ПОДПРОГРАММА 5 </w:t>
            </w:r>
          </w:p>
          <w:p w:rsidR="0052090E" w:rsidRPr="001F0A73" w:rsidRDefault="0052090E" w:rsidP="0052090E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52090E" w:rsidRPr="001F0A73" w:rsidTr="001F0A73">
        <w:trPr>
          <w:trHeight w:val="563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Pr="001F0A73" w:rsidRDefault="0052090E" w:rsidP="0052090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ВСЕГО ПО МУНИЦИПАЛЬНОЙ ПОДПРОГРАММЕ,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FB483E" w:rsidP="0052090E">
            <w:r>
              <w:t>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244C66" w:rsidP="0052090E">
            <w:r>
              <w:t>2,0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FB483E" w:rsidP="0052090E">
            <w: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E" w:rsidRDefault="0052090E" w:rsidP="0052090E">
            <w:r w:rsidRPr="00077572">
              <w:t>Х</w:t>
            </w:r>
          </w:p>
        </w:tc>
      </w:tr>
      <w:tr w:rsidR="00FB483E" w:rsidRPr="001F0A73" w:rsidTr="00F67A18">
        <w:trPr>
          <w:trHeight w:val="357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077572">
              <w:t>Х</w:t>
            </w:r>
          </w:p>
        </w:tc>
      </w:tr>
      <w:tr w:rsidR="00FB483E" w:rsidRPr="001F0A73" w:rsidTr="00D33A37">
        <w:trPr>
          <w:trHeight w:val="365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077572">
              <w:t>Х</w:t>
            </w:r>
          </w:p>
        </w:tc>
      </w:tr>
      <w:tr w:rsidR="00FB483E" w:rsidRPr="001F0A73" w:rsidTr="00D33A37">
        <w:trPr>
          <w:trHeight w:val="272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>
              <w:t>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244C66" w:rsidP="00FB483E">
            <w:r>
              <w:t>2,0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077572">
              <w:t>Х</w:t>
            </w:r>
          </w:p>
        </w:tc>
      </w:tr>
      <w:tr w:rsidR="00FB483E" w:rsidRPr="001F0A73" w:rsidTr="00F67A18">
        <w:trPr>
          <w:trHeight w:val="393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077572">
              <w:t>Х</w:t>
            </w:r>
          </w:p>
        </w:tc>
      </w:tr>
      <w:tr w:rsidR="00FB483E" w:rsidRPr="001F0A73" w:rsidTr="00F67A18">
        <w:trPr>
          <w:trHeight w:val="825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B483E" w:rsidRPr="001F0A73" w:rsidRDefault="00FB483E" w:rsidP="00FB483E">
            <w:pPr>
              <w:pStyle w:val="a3"/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  <w:b/>
              </w:rPr>
            </w:pPr>
            <w:r w:rsidRPr="001F0A73">
              <w:rPr>
                <w:rFonts w:ascii="Times New Roman" w:hAnsi="Times New Roman"/>
                <w:b/>
              </w:rPr>
              <w:t>Мероприятие 1</w:t>
            </w:r>
            <w:r>
              <w:rPr>
                <w:rFonts w:ascii="Times New Roman" w:hAnsi="Times New Roman"/>
                <w:b/>
              </w:rPr>
              <w:t>7</w:t>
            </w:r>
            <w:r w:rsidRPr="001F0A73">
              <w:rPr>
                <w:rFonts w:ascii="Times New Roman" w:hAnsi="Times New Roman"/>
                <w:b/>
              </w:rPr>
              <w:t xml:space="preserve">. </w:t>
            </w:r>
          </w:p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</w:t>
            </w:r>
          </w:p>
          <w:p w:rsidR="00FB483E" w:rsidRPr="001F0A73" w:rsidRDefault="00FB483E" w:rsidP="00FB483E">
            <w:pPr>
              <w:pStyle w:val="a3"/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всего,       </w:t>
            </w:r>
          </w:p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 xml:space="preserve">из них: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>
              <w:t>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244C66" w:rsidP="00FB483E">
            <w:r>
              <w:t>2,0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spacing w:after="120"/>
              <w:rPr>
                <w:rFonts w:ascii="Times New Roman" w:hAnsi="Times New Roman"/>
              </w:rPr>
            </w:pPr>
            <w:r w:rsidRPr="00130886">
              <w:rPr>
                <w:rFonts w:ascii="Times New Roman" w:hAnsi="Times New Roman"/>
              </w:rPr>
              <w:t>Х</w:t>
            </w:r>
          </w:p>
        </w:tc>
      </w:tr>
      <w:tr w:rsidR="00FB483E" w:rsidRPr="001F0A73" w:rsidTr="00D33A37">
        <w:trPr>
          <w:trHeight w:val="228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7E2FEB">
              <w:t>Х</w:t>
            </w:r>
          </w:p>
        </w:tc>
      </w:tr>
      <w:tr w:rsidR="00FB483E" w:rsidRPr="001F0A73" w:rsidTr="00D33A37">
        <w:trPr>
          <w:trHeight w:val="189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7E2FEB">
              <w:t>Х</w:t>
            </w:r>
          </w:p>
        </w:tc>
      </w:tr>
      <w:tr w:rsidR="00FB483E" w:rsidRPr="001F0A73" w:rsidTr="00D33A37">
        <w:trPr>
          <w:trHeight w:val="210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>
              <w:t>2,0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244C66" w:rsidP="00FB483E">
            <w:r>
              <w:t>2,0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4D6D8E">
              <w:t>Х</w:t>
            </w:r>
          </w:p>
        </w:tc>
      </w:tr>
      <w:tr w:rsidR="00FB483E" w:rsidRPr="001F0A73" w:rsidTr="00F67A18">
        <w:trPr>
          <w:trHeight w:val="337"/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pStyle w:val="a3"/>
              <w:numPr>
                <w:ilvl w:val="0"/>
                <w:numId w:val="1"/>
              </w:numPr>
              <w:spacing w:after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1F0A73" w:rsidRDefault="00FB483E" w:rsidP="00FB483E">
            <w:pPr>
              <w:tabs>
                <w:tab w:val="left" w:pos="5260"/>
              </w:tabs>
              <w:spacing w:after="120"/>
              <w:rPr>
                <w:rFonts w:ascii="Times New Roman" w:hAnsi="Times New Roman"/>
              </w:rPr>
            </w:pPr>
            <w:r w:rsidRPr="001F0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Pr="003B03B9" w:rsidRDefault="00FB483E" w:rsidP="00FB483E">
            <w:r w:rsidRPr="003B03B9">
              <w:t>0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3B03B9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3E" w:rsidRDefault="00FB483E" w:rsidP="00FB483E">
            <w:r w:rsidRPr="004D6D8E">
              <w:t>Х</w:t>
            </w:r>
          </w:p>
        </w:tc>
      </w:tr>
    </w:tbl>
    <w:p w:rsidR="0052645E" w:rsidRDefault="0052645E" w:rsidP="0052645E">
      <w:pPr>
        <w:pageBreakBefore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52645E" w:rsidSect="001F0A73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645E" w:rsidRPr="00383213" w:rsidRDefault="0052645E" w:rsidP="0052645E">
      <w:pPr>
        <w:pageBreakBefore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383213">
        <w:rPr>
          <w:sz w:val="28"/>
          <w:szCs w:val="28"/>
        </w:rPr>
        <w:t>орма 3</w:t>
      </w:r>
    </w:p>
    <w:p w:rsidR="0052645E" w:rsidRPr="00383213" w:rsidRDefault="0052645E" w:rsidP="0052645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2645E" w:rsidRPr="005132DA" w:rsidRDefault="0052645E" w:rsidP="005132D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32DA">
        <w:t>ФИНАНСИРОВАНИЕ ОБЪЕКТОВ КАПИТАЛЬНОГО СТРОИТЕЛЬСТВА</w:t>
      </w:r>
    </w:p>
    <w:p w:rsidR="0052645E" w:rsidRPr="005132DA" w:rsidRDefault="0052645E" w:rsidP="005132D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32DA">
        <w:t>ЗА СЧЕТ ВСЕХ ИСТОЧНИКОВ РЕСУРСНОГО ОБЕСПЕЧЕНИЯ</w:t>
      </w:r>
    </w:p>
    <w:p w:rsidR="0052645E" w:rsidRPr="005132DA" w:rsidRDefault="0052645E" w:rsidP="005132D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32DA">
        <w:t>(ЕЖЕКВАРТАЛЬНО НАРАСТАЮЩИМ ИТОГОМ)</w:t>
      </w:r>
    </w:p>
    <w:p w:rsidR="0052645E" w:rsidRPr="005132DA" w:rsidRDefault="0052645E" w:rsidP="005132D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32DA">
        <w:t xml:space="preserve">ЗА </w:t>
      </w:r>
      <w:r w:rsidR="00D212E2">
        <w:t xml:space="preserve">2 </w:t>
      </w:r>
      <w:r w:rsidR="00EF5FDD" w:rsidRPr="005132DA">
        <w:t xml:space="preserve">квартал </w:t>
      </w:r>
      <w:r w:rsidRPr="005132DA">
        <w:t>20</w:t>
      </w:r>
      <w:r w:rsidR="00EF5FDD" w:rsidRPr="005132DA">
        <w:t>1</w:t>
      </w:r>
      <w:r w:rsidR="00510964">
        <w:t>7</w:t>
      </w:r>
      <w:r w:rsidRPr="005132DA">
        <w:t xml:space="preserve"> </w:t>
      </w:r>
    </w:p>
    <w:p w:rsidR="0052645E" w:rsidRPr="00383213" w:rsidRDefault="0052645E" w:rsidP="0051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2645E" w:rsidRPr="005132DA" w:rsidRDefault="0052645E" w:rsidP="0052645E">
      <w:pPr>
        <w:widowControl w:val="0"/>
        <w:autoSpaceDE w:val="0"/>
        <w:autoSpaceDN w:val="0"/>
        <w:adjustRightInd w:val="0"/>
        <w:jc w:val="right"/>
      </w:pPr>
      <w:r w:rsidRPr="005132DA"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2"/>
        <w:gridCol w:w="1666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</w:tblGrid>
      <w:tr w:rsidR="0052645E" w:rsidRPr="005132DA" w:rsidTr="005132DA">
        <w:trPr>
          <w:tblCellSpacing w:w="5" w:type="nil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 xml:space="preserve">№ </w:t>
            </w:r>
            <w:r w:rsidRPr="005132DA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Наименование</w:t>
            </w:r>
            <w:r w:rsidRPr="005132DA">
              <w:rPr>
                <w:sz w:val="22"/>
                <w:szCs w:val="22"/>
              </w:rPr>
              <w:br/>
              <w:t>объектов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Всего,</w:t>
            </w:r>
          </w:p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в том числе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Федеральный</w:t>
            </w:r>
          </w:p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бюджет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Внебюджетные источники</w:t>
            </w:r>
          </w:p>
        </w:tc>
      </w:tr>
      <w:tr w:rsidR="0052645E" w:rsidRPr="005132DA" w:rsidTr="005132DA">
        <w:trPr>
          <w:tblCellSpacing w:w="5" w:type="nil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факт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процент</w:t>
            </w:r>
            <w:r w:rsidRPr="005132DA">
              <w:rPr>
                <w:sz w:val="22"/>
                <w:szCs w:val="22"/>
              </w:rPr>
              <w:br/>
              <w:t xml:space="preserve">выпол- </w:t>
            </w:r>
            <w:r w:rsidRPr="005132DA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факт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процент</w:t>
            </w:r>
            <w:r w:rsidRPr="005132DA">
              <w:rPr>
                <w:sz w:val="22"/>
                <w:szCs w:val="22"/>
              </w:rPr>
              <w:br/>
              <w:t xml:space="preserve">выпол- </w:t>
            </w:r>
            <w:r w:rsidRPr="005132DA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факт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процент</w:t>
            </w:r>
            <w:r w:rsidRPr="005132DA">
              <w:rPr>
                <w:sz w:val="22"/>
                <w:szCs w:val="22"/>
              </w:rPr>
              <w:br/>
              <w:t xml:space="preserve">выпол- </w:t>
            </w:r>
            <w:r w:rsidRPr="005132DA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факт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процент</w:t>
            </w:r>
            <w:r w:rsidRPr="005132DA">
              <w:rPr>
                <w:sz w:val="22"/>
                <w:szCs w:val="22"/>
              </w:rPr>
              <w:br/>
              <w:t xml:space="preserve">выпол- </w:t>
            </w:r>
            <w:r w:rsidRPr="005132DA">
              <w:rPr>
                <w:sz w:val="22"/>
                <w:szCs w:val="22"/>
              </w:rPr>
              <w:br/>
              <w:t>нения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факт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процент</w:t>
            </w:r>
            <w:r w:rsidRPr="005132DA">
              <w:rPr>
                <w:sz w:val="22"/>
                <w:szCs w:val="22"/>
              </w:rPr>
              <w:br/>
              <w:t xml:space="preserve">выпол- </w:t>
            </w:r>
            <w:r w:rsidRPr="005132DA">
              <w:rPr>
                <w:sz w:val="22"/>
                <w:szCs w:val="22"/>
              </w:rPr>
              <w:br/>
              <w:t>нения</w:t>
            </w: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13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 xml:space="preserve">  17   </w:t>
            </w: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1</w:t>
            </w:r>
          </w:p>
        </w:tc>
        <w:tc>
          <w:tcPr>
            <w:tcW w:w="1416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5132DA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ВСЕГО ПО МУНИЦИПАЛЬНОЙ ПРОГРАММЕ</w:t>
            </w: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2B7B55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-</w:t>
            </w: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</w:tr>
      <w:tr w:rsidR="0052645E" w:rsidRPr="005132DA" w:rsidTr="00834830">
        <w:trPr>
          <w:tblCellSpacing w:w="5" w:type="nil"/>
        </w:trPr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jc w:val="center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  <w:r w:rsidRPr="005132DA">
              <w:rPr>
                <w:sz w:val="22"/>
                <w:szCs w:val="22"/>
              </w:rPr>
              <w:t xml:space="preserve">...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5E" w:rsidRPr="005132DA" w:rsidRDefault="0052645E" w:rsidP="00834830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2645E" w:rsidRPr="00383213" w:rsidRDefault="0052645E" w:rsidP="0052645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52645E" w:rsidRDefault="0052645E" w:rsidP="00000164">
      <w:pPr>
        <w:pStyle w:val="a3"/>
      </w:pPr>
    </w:p>
    <w:p w:rsidR="00CC4703" w:rsidRDefault="00CC4703" w:rsidP="00000164">
      <w:pPr>
        <w:pStyle w:val="a3"/>
      </w:pPr>
      <w:bookmarkStart w:id="3" w:name="Par956"/>
      <w:bookmarkEnd w:id="3"/>
    </w:p>
    <w:p w:rsidR="00CC4703" w:rsidRPr="00894F38" w:rsidRDefault="00CC4703" w:rsidP="00A36AF5">
      <w:pPr>
        <w:pStyle w:val="a3"/>
        <w:rPr>
          <w:rFonts w:ascii="Times New Roman" w:hAnsi="Times New Roman"/>
          <w:sz w:val="24"/>
          <w:szCs w:val="24"/>
        </w:rPr>
      </w:pPr>
      <w:r w:rsidRPr="00894F38">
        <w:rPr>
          <w:rFonts w:ascii="Times New Roman" w:hAnsi="Times New Roman"/>
          <w:sz w:val="24"/>
          <w:szCs w:val="24"/>
        </w:rPr>
        <w:t xml:space="preserve">Директор МКУ УФКиС ГО Богданович                       </w:t>
      </w:r>
      <w:r w:rsidR="002B7B55" w:rsidRPr="00894F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94F38">
        <w:rPr>
          <w:rFonts w:ascii="Times New Roman" w:hAnsi="Times New Roman"/>
          <w:sz w:val="24"/>
          <w:szCs w:val="24"/>
        </w:rPr>
        <w:t xml:space="preserve">                                           П.Ю. Валов</w:t>
      </w:r>
    </w:p>
    <w:sectPr w:rsidR="00CC4703" w:rsidRPr="00894F38" w:rsidSect="005264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13" w:rsidRDefault="005F3D13" w:rsidP="003A48E1">
      <w:pPr>
        <w:spacing w:after="0" w:line="240" w:lineRule="auto"/>
      </w:pPr>
      <w:r>
        <w:separator/>
      </w:r>
    </w:p>
  </w:endnote>
  <w:endnote w:type="continuationSeparator" w:id="0">
    <w:p w:rsidR="005F3D13" w:rsidRDefault="005F3D13" w:rsidP="003A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052383"/>
      <w:docPartObj>
        <w:docPartGallery w:val="Page Numbers (Bottom of Page)"/>
        <w:docPartUnique/>
      </w:docPartObj>
    </w:sdtPr>
    <w:sdtEndPr/>
    <w:sdtContent>
      <w:p w:rsidR="0052090E" w:rsidRDefault="005209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B5">
          <w:rPr>
            <w:noProof/>
          </w:rPr>
          <w:t>5</w:t>
        </w:r>
        <w:r>
          <w:fldChar w:fldCharType="end"/>
        </w:r>
      </w:p>
    </w:sdtContent>
  </w:sdt>
  <w:p w:rsidR="0052090E" w:rsidRDefault="005209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13" w:rsidRDefault="005F3D13" w:rsidP="003A48E1">
      <w:pPr>
        <w:spacing w:after="0" w:line="240" w:lineRule="auto"/>
      </w:pPr>
      <w:r>
        <w:separator/>
      </w:r>
    </w:p>
  </w:footnote>
  <w:footnote w:type="continuationSeparator" w:id="0">
    <w:p w:rsidR="005F3D13" w:rsidRDefault="005F3D13" w:rsidP="003A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4C7"/>
    <w:multiLevelType w:val="hybridMultilevel"/>
    <w:tmpl w:val="7B3A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72D"/>
    <w:multiLevelType w:val="hybridMultilevel"/>
    <w:tmpl w:val="A1CA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204F"/>
    <w:multiLevelType w:val="hybridMultilevel"/>
    <w:tmpl w:val="717E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164"/>
    <w:rsid w:val="00000164"/>
    <w:rsid w:val="000013E5"/>
    <w:rsid w:val="0003197D"/>
    <w:rsid w:val="00034C9E"/>
    <w:rsid w:val="000463C1"/>
    <w:rsid w:val="000516E8"/>
    <w:rsid w:val="000520CB"/>
    <w:rsid w:val="0007376B"/>
    <w:rsid w:val="0008395F"/>
    <w:rsid w:val="00087D39"/>
    <w:rsid w:val="000A4D04"/>
    <w:rsid w:val="000B7050"/>
    <w:rsid w:val="000C364E"/>
    <w:rsid w:val="000D3DCC"/>
    <w:rsid w:val="000E2CE4"/>
    <w:rsid w:val="000F1F0F"/>
    <w:rsid w:val="001001E4"/>
    <w:rsid w:val="00130886"/>
    <w:rsid w:val="00140D3B"/>
    <w:rsid w:val="00140FCE"/>
    <w:rsid w:val="00156A14"/>
    <w:rsid w:val="001711E9"/>
    <w:rsid w:val="00184516"/>
    <w:rsid w:val="00190C95"/>
    <w:rsid w:val="001B2656"/>
    <w:rsid w:val="001B6D06"/>
    <w:rsid w:val="001E2546"/>
    <w:rsid w:val="001F014F"/>
    <w:rsid w:val="001F0A73"/>
    <w:rsid w:val="00200D6C"/>
    <w:rsid w:val="00201ACE"/>
    <w:rsid w:val="0021240B"/>
    <w:rsid w:val="00227D79"/>
    <w:rsid w:val="00240330"/>
    <w:rsid w:val="00244C66"/>
    <w:rsid w:val="00251D80"/>
    <w:rsid w:val="00261F18"/>
    <w:rsid w:val="002629B8"/>
    <w:rsid w:val="002837FF"/>
    <w:rsid w:val="00295162"/>
    <w:rsid w:val="002967A2"/>
    <w:rsid w:val="002A3BBF"/>
    <w:rsid w:val="002B7B55"/>
    <w:rsid w:val="002E10C9"/>
    <w:rsid w:val="0030591B"/>
    <w:rsid w:val="00311037"/>
    <w:rsid w:val="00314B09"/>
    <w:rsid w:val="00315EC2"/>
    <w:rsid w:val="00333BC7"/>
    <w:rsid w:val="0033523C"/>
    <w:rsid w:val="00346FF0"/>
    <w:rsid w:val="0036338D"/>
    <w:rsid w:val="00383213"/>
    <w:rsid w:val="0038519B"/>
    <w:rsid w:val="003A48E1"/>
    <w:rsid w:val="003A66F0"/>
    <w:rsid w:val="003C0EA6"/>
    <w:rsid w:val="003F5848"/>
    <w:rsid w:val="0040428B"/>
    <w:rsid w:val="00410D80"/>
    <w:rsid w:val="0041792C"/>
    <w:rsid w:val="004423F3"/>
    <w:rsid w:val="00472678"/>
    <w:rsid w:val="00474010"/>
    <w:rsid w:val="00476989"/>
    <w:rsid w:val="004857B6"/>
    <w:rsid w:val="0049114A"/>
    <w:rsid w:val="00494EEB"/>
    <w:rsid w:val="004A29B7"/>
    <w:rsid w:val="004A475F"/>
    <w:rsid w:val="004B2CED"/>
    <w:rsid w:val="004F52B5"/>
    <w:rsid w:val="005030CC"/>
    <w:rsid w:val="00505117"/>
    <w:rsid w:val="00510964"/>
    <w:rsid w:val="005132DA"/>
    <w:rsid w:val="0052090E"/>
    <w:rsid w:val="005235C2"/>
    <w:rsid w:val="0052645E"/>
    <w:rsid w:val="00531434"/>
    <w:rsid w:val="005454B1"/>
    <w:rsid w:val="0054589C"/>
    <w:rsid w:val="00575712"/>
    <w:rsid w:val="005C4E8C"/>
    <w:rsid w:val="005C5DBE"/>
    <w:rsid w:val="005E34D0"/>
    <w:rsid w:val="005F3D13"/>
    <w:rsid w:val="00621C63"/>
    <w:rsid w:val="0063093D"/>
    <w:rsid w:val="00642977"/>
    <w:rsid w:val="00646473"/>
    <w:rsid w:val="0065461C"/>
    <w:rsid w:val="00676153"/>
    <w:rsid w:val="00681790"/>
    <w:rsid w:val="00687BB3"/>
    <w:rsid w:val="006A44D0"/>
    <w:rsid w:val="006C05B7"/>
    <w:rsid w:val="006E6F50"/>
    <w:rsid w:val="007132B6"/>
    <w:rsid w:val="00754DD2"/>
    <w:rsid w:val="00774350"/>
    <w:rsid w:val="0079037F"/>
    <w:rsid w:val="007B7D4F"/>
    <w:rsid w:val="007D2DBA"/>
    <w:rsid w:val="007D511D"/>
    <w:rsid w:val="007E6EC5"/>
    <w:rsid w:val="007E7BE2"/>
    <w:rsid w:val="007F66BE"/>
    <w:rsid w:val="00820B4C"/>
    <w:rsid w:val="008334FC"/>
    <w:rsid w:val="00834830"/>
    <w:rsid w:val="00841068"/>
    <w:rsid w:val="00854134"/>
    <w:rsid w:val="00894F38"/>
    <w:rsid w:val="008B1A82"/>
    <w:rsid w:val="008F1895"/>
    <w:rsid w:val="008F5B3B"/>
    <w:rsid w:val="00902F02"/>
    <w:rsid w:val="00923A85"/>
    <w:rsid w:val="00926C52"/>
    <w:rsid w:val="00942198"/>
    <w:rsid w:val="009656F4"/>
    <w:rsid w:val="00966C91"/>
    <w:rsid w:val="00972535"/>
    <w:rsid w:val="00991188"/>
    <w:rsid w:val="00993199"/>
    <w:rsid w:val="009D40F7"/>
    <w:rsid w:val="009E37B7"/>
    <w:rsid w:val="009F3F7C"/>
    <w:rsid w:val="00A30F72"/>
    <w:rsid w:val="00A3657F"/>
    <w:rsid w:val="00A36917"/>
    <w:rsid w:val="00A36AF5"/>
    <w:rsid w:val="00A70BA6"/>
    <w:rsid w:val="00A7671C"/>
    <w:rsid w:val="00A768CF"/>
    <w:rsid w:val="00A8283B"/>
    <w:rsid w:val="00A82A7B"/>
    <w:rsid w:val="00AE4334"/>
    <w:rsid w:val="00AF1C5D"/>
    <w:rsid w:val="00B0123B"/>
    <w:rsid w:val="00B32501"/>
    <w:rsid w:val="00B423E2"/>
    <w:rsid w:val="00B51E6E"/>
    <w:rsid w:val="00B56A0B"/>
    <w:rsid w:val="00B71EB6"/>
    <w:rsid w:val="00B804CB"/>
    <w:rsid w:val="00B91376"/>
    <w:rsid w:val="00BB5F90"/>
    <w:rsid w:val="00BB7150"/>
    <w:rsid w:val="00BC0A60"/>
    <w:rsid w:val="00BD758D"/>
    <w:rsid w:val="00BD7DE7"/>
    <w:rsid w:val="00BF1F51"/>
    <w:rsid w:val="00C34248"/>
    <w:rsid w:val="00C362EE"/>
    <w:rsid w:val="00C54297"/>
    <w:rsid w:val="00C64AEA"/>
    <w:rsid w:val="00C72502"/>
    <w:rsid w:val="00C73C40"/>
    <w:rsid w:val="00C83732"/>
    <w:rsid w:val="00C87B45"/>
    <w:rsid w:val="00C979AD"/>
    <w:rsid w:val="00CB7A3E"/>
    <w:rsid w:val="00CC4703"/>
    <w:rsid w:val="00CE0DF6"/>
    <w:rsid w:val="00CE7872"/>
    <w:rsid w:val="00CF0153"/>
    <w:rsid w:val="00CF2140"/>
    <w:rsid w:val="00CF4913"/>
    <w:rsid w:val="00D212E2"/>
    <w:rsid w:val="00D25E8F"/>
    <w:rsid w:val="00D274A3"/>
    <w:rsid w:val="00D3306B"/>
    <w:rsid w:val="00D33A37"/>
    <w:rsid w:val="00D53EFE"/>
    <w:rsid w:val="00D54CC9"/>
    <w:rsid w:val="00D701BF"/>
    <w:rsid w:val="00D763C2"/>
    <w:rsid w:val="00DB3F2F"/>
    <w:rsid w:val="00DB40CE"/>
    <w:rsid w:val="00DB66CF"/>
    <w:rsid w:val="00DC1B40"/>
    <w:rsid w:val="00DC75B5"/>
    <w:rsid w:val="00DF5CAE"/>
    <w:rsid w:val="00E15464"/>
    <w:rsid w:val="00E40457"/>
    <w:rsid w:val="00E54D2B"/>
    <w:rsid w:val="00E5678C"/>
    <w:rsid w:val="00E62307"/>
    <w:rsid w:val="00E82AC8"/>
    <w:rsid w:val="00E9351B"/>
    <w:rsid w:val="00EA51BE"/>
    <w:rsid w:val="00EA5F0B"/>
    <w:rsid w:val="00EF3B3C"/>
    <w:rsid w:val="00EF5FDD"/>
    <w:rsid w:val="00F03821"/>
    <w:rsid w:val="00F225BD"/>
    <w:rsid w:val="00F31EE7"/>
    <w:rsid w:val="00F46B0D"/>
    <w:rsid w:val="00F60DD4"/>
    <w:rsid w:val="00F635C1"/>
    <w:rsid w:val="00F66FD4"/>
    <w:rsid w:val="00F67A18"/>
    <w:rsid w:val="00F84B9D"/>
    <w:rsid w:val="00F87DCA"/>
    <w:rsid w:val="00FA275F"/>
    <w:rsid w:val="00FA3CAE"/>
    <w:rsid w:val="00FB3AD3"/>
    <w:rsid w:val="00FB483E"/>
    <w:rsid w:val="00FB4DD2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C0129-F01B-4C05-92AF-C1387A51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0016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00016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36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28C1"/>
    <w:rPr>
      <w:rFonts w:ascii="Times New Roman" w:hAnsi="Times New Roman"/>
      <w:sz w:val="0"/>
      <w:szCs w:val="0"/>
    </w:rPr>
  </w:style>
  <w:style w:type="paragraph" w:styleId="a6">
    <w:name w:val="List Paragraph"/>
    <w:basedOn w:val="a"/>
    <w:uiPriority w:val="34"/>
    <w:qFormat/>
    <w:rsid w:val="00D330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8E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8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BE0F-3759-49F8-91F1-32900598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Grizli777</Company>
  <LinksUpToDate>false</LinksUpToDate>
  <CharactersWithSpaces>16535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Молокова Ольга</dc:creator>
  <cp:keywords/>
  <dc:description/>
  <cp:lastModifiedBy>W7</cp:lastModifiedBy>
  <cp:revision>58</cp:revision>
  <cp:lastPrinted>2018-02-13T03:26:00Z</cp:lastPrinted>
  <dcterms:created xsi:type="dcterms:W3CDTF">2016-04-22T06:53:00Z</dcterms:created>
  <dcterms:modified xsi:type="dcterms:W3CDTF">2018-03-23T04:37:00Z</dcterms:modified>
</cp:coreProperties>
</file>